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FC" w:rsidRPr="007C52FB" w:rsidRDefault="00D611EF" w:rsidP="007C52FB">
      <w:pPr>
        <w:widowControl/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7C52FB">
        <w:rPr>
          <w:rFonts w:ascii="Times New Roman" w:eastAsia="宋体" w:hAnsi="Times New Roman" w:cs="Times New Roman" w:hint="eastAsia"/>
          <w:b/>
          <w:sz w:val="28"/>
          <w:szCs w:val="24"/>
        </w:rPr>
        <w:t>同步培训</w:t>
      </w:r>
      <w:r w:rsidR="00D17BFC" w:rsidRPr="007C52FB">
        <w:rPr>
          <w:rFonts w:ascii="Times New Roman" w:eastAsia="宋体" w:hAnsi="Times New Roman" w:cs="Times New Roman" w:hint="eastAsia"/>
          <w:b/>
          <w:sz w:val="28"/>
          <w:szCs w:val="24"/>
        </w:rPr>
        <w:t>参训流程</w:t>
      </w:r>
    </w:p>
    <w:p w:rsidR="007F763D" w:rsidRDefault="007F763D" w:rsidP="00D17BFC">
      <w:pPr>
        <w:widowControl/>
        <w:snapToGrid w:val="0"/>
        <w:spacing w:line="56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042465" w:rsidRPr="00042465" w:rsidRDefault="00D17BFC" w:rsidP="00042465">
      <w:pPr>
        <w:pStyle w:val="af9"/>
        <w:widowControl/>
        <w:numPr>
          <w:ilvl w:val="0"/>
          <w:numId w:val="2"/>
        </w:numPr>
        <w:snapToGrid w:val="0"/>
        <w:spacing w:line="560" w:lineRule="exact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3241BA">
        <w:rPr>
          <w:rFonts w:ascii="Times New Roman" w:eastAsia="宋体" w:hAnsi="Times New Roman" w:cs="Times New Roman" w:hint="eastAsia"/>
          <w:sz w:val="24"/>
          <w:szCs w:val="24"/>
        </w:rPr>
        <w:t>教师</w:t>
      </w:r>
      <w:r>
        <w:rPr>
          <w:rFonts w:ascii="Times New Roman" w:eastAsia="宋体" w:hAnsi="Times New Roman" w:cs="Times New Roman" w:hint="eastAsia"/>
          <w:sz w:val="24"/>
          <w:szCs w:val="24"/>
        </w:rPr>
        <w:t>选定培训课程（课程表见附件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），</w:t>
      </w:r>
      <w:r w:rsidR="0077305E">
        <w:rPr>
          <w:rFonts w:ascii="Times New Roman" w:eastAsia="宋体" w:hAnsi="Times New Roman" w:cs="Times New Roman" w:hint="eastAsia"/>
          <w:sz w:val="24"/>
          <w:szCs w:val="24"/>
        </w:rPr>
        <w:t>填写</w:t>
      </w:r>
      <w:r w:rsidR="00D611EF">
        <w:rPr>
          <w:rFonts w:ascii="Times New Roman" w:eastAsia="宋体" w:hAnsi="Times New Roman" w:cs="Times New Roman" w:hint="eastAsia"/>
          <w:sz w:val="24"/>
          <w:szCs w:val="24"/>
        </w:rPr>
        <w:t>同步培训</w:t>
      </w:r>
      <w:r w:rsidR="007F763D" w:rsidRPr="007F763D">
        <w:rPr>
          <w:rFonts w:ascii="Times New Roman" w:eastAsia="宋体" w:hAnsi="Times New Roman" w:cs="Times New Roman" w:hint="eastAsia"/>
          <w:sz w:val="24"/>
          <w:szCs w:val="24"/>
        </w:rPr>
        <w:t>报名表</w:t>
      </w:r>
      <w:r w:rsidR="007B22C4" w:rsidRPr="007F763D">
        <w:rPr>
          <w:rFonts w:ascii="Times New Roman" w:eastAsia="宋体" w:hAnsi="Times New Roman" w:cs="Times New Roman" w:hint="eastAsia"/>
          <w:sz w:val="24"/>
          <w:szCs w:val="24"/>
        </w:rPr>
        <w:t>（附件</w:t>
      </w:r>
      <w:r w:rsidR="007B22C4" w:rsidRPr="007F763D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B22C4" w:rsidRPr="007F763D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7F763D" w:rsidRPr="007F763D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042465" w:rsidRPr="00BF7C7C"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="00BF7C7C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E3292D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3</w:t>
      </w:r>
      <w:r w:rsidR="00BF7C7C" w:rsidRPr="001E7EF5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月</w:t>
      </w:r>
      <w:r w:rsidR="000C119F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10</w:t>
      </w:r>
      <w:r w:rsidR="00BF7C7C" w:rsidRPr="001E7EF5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日</w:t>
      </w:r>
      <w:r w:rsidR="000C119F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（周五</w:t>
      </w:r>
      <w:r w:rsidR="004A2A2C" w:rsidRPr="001E7EF5">
        <w:rPr>
          <w:rFonts w:ascii="Times New Roman" w:eastAsia="宋体" w:hAnsi="Times New Roman" w:cs="Times New Roman" w:hint="eastAsia"/>
          <w:b/>
          <w:color w:val="C00000"/>
          <w:sz w:val="24"/>
          <w:szCs w:val="24"/>
        </w:rPr>
        <w:t>）</w:t>
      </w:r>
      <w:r w:rsidR="00BF7C7C">
        <w:rPr>
          <w:rFonts w:ascii="Times New Roman" w:eastAsia="宋体" w:hAnsi="Times New Roman" w:cs="Times New Roman" w:hint="eastAsia"/>
          <w:sz w:val="24"/>
          <w:szCs w:val="24"/>
        </w:rPr>
        <w:t>前</w:t>
      </w:r>
      <w:r w:rsidR="00042465" w:rsidRPr="00BF7C7C">
        <w:rPr>
          <w:rFonts w:ascii="Times New Roman" w:eastAsia="宋体" w:hAnsi="Times New Roman" w:cs="Times New Roman" w:hint="eastAsia"/>
          <w:sz w:val="24"/>
          <w:szCs w:val="24"/>
        </w:rPr>
        <w:t>将报名表发送至教师发展中心办公邮箱</w:t>
      </w:r>
      <w:r w:rsidR="00042465" w:rsidRPr="007541E1">
        <w:rPr>
          <w:rFonts w:ascii="Times New Roman" w:eastAsia="宋体" w:hAnsi="Times New Roman" w:cs="Times New Roman" w:hint="eastAsia"/>
          <w:b/>
          <w:sz w:val="24"/>
          <w:szCs w:val="24"/>
        </w:rPr>
        <w:t>ctld@mail.buct.edu.cn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042465">
        <w:rPr>
          <w:rFonts w:ascii="Times New Roman" w:eastAsia="宋体" w:hAnsi="Times New Roman" w:cs="Times New Roman" w:hint="eastAsia"/>
          <w:sz w:val="24"/>
          <w:szCs w:val="24"/>
        </w:rPr>
        <w:t>教师发展</w:t>
      </w:r>
      <w:bookmarkStart w:id="0" w:name="_GoBack"/>
      <w:bookmarkEnd w:id="0"/>
      <w:r w:rsidR="00042465">
        <w:rPr>
          <w:rFonts w:ascii="Times New Roman" w:eastAsia="宋体" w:hAnsi="Times New Roman" w:cs="Times New Roman" w:hint="eastAsia"/>
          <w:sz w:val="24"/>
          <w:szCs w:val="24"/>
        </w:rPr>
        <w:t>中心对教师所报</w:t>
      </w:r>
      <w:r w:rsidR="00BF7C7C">
        <w:rPr>
          <w:rFonts w:ascii="Times New Roman" w:eastAsia="宋体" w:hAnsi="Times New Roman" w:cs="Times New Roman" w:hint="eastAsia"/>
          <w:sz w:val="24"/>
          <w:szCs w:val="24"/>
        </w:rPr>
        <w:t>培训</w:t>
      </w:r>
      <w:r w:rsidR="00042465">
        <w:rPr>
          <w:rFonts w:ascii="Times New Roman" w:eastAsia="宋体" w:hAnsi="Times New Roman" w:cs="Times New Roman" w:hint="eastAsia"/>
          <w:sz w:val="24"/>
          <w:szCs w:val="24"/>
        </w:rPr>
        <w:t>课程进行初步审核。</w:t>
      </w:r>
    </w:p>
    <w:p w:rsidR="00D17BFC" w:rsidRPr="003241BA" w:rsidRDefault="00042465" w:rsidP="00D17BFC">
      <w:pPr>
        <w:pStyle w:val="af9"/>
        <w:widowControl/>
        <w:numPr>
          <w:ilvl w:val="0"/>
          <w:numId w:val="2"/>
        </w:numPr>
        <w:snapToGrid w:val="0"/>
        <w:spacing w:line="560" w:lineRule="exact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</w:t>
      </w:r>
      <w:r w:rsidR="00D17BFC">
        <w:rPr>
          <w:rFonts w:ascii="Times New Roman" w:eastAsia="宋体" w:hAnsi="Times New Roman" w:cs="Times New Roman" w:hint="eastAsia"/>
          <w:sz w:val="24"/>
          <w:szCs w:val="24"/>
        </w:rPr>
        <w:t>访问网培中心</w:t>
      </w:r>
      <w:r w:rsidR="00D611EF">
        <w:rPr>
          <w:rFonts w:ascii="Times New Roman" w:eastAsia="宋体" w:hAnsi="Times New Roman" w:cs="Times New Roman" w:hint="eastAsia"/>
          <w:sz w:val="24"/>
          <w:szCs w:val="24"/>
        </w:rPr>
        <w:t>同步培训</w:t>
      </w:r>
      <w:r w:rsidR="00D17BFC">
        <w:rPr>
          <w:rFonts w:ascii="Times New Roman" w:eastAsia="宋体" w:hAnsi="Times New Roman" w:cs="Times New Roman" w:hint="eastAsia"/>
          <w:sz w:val="24"/>
          <w:szCs w:val="24"/>
        </w:rPr>
        <w:t>网站，使用教师在线学习账号登录，进行网上报名（</w:t>
      </w:r>
      <w:r w:rsidR="00D17BFC" w:rsidRPr="00814B67">
        <w:rPr>
          <w:rFonts w:ascii="Times New Roman" w:eastAsia="宋体" w:hAnsi="Times New Roman" w:cs="Times New Roman"/>
          <w:sz w:val="24"/>
          <w:szCs w:val="24"/>
        </w:rPr>
        <w:t>http://www.enetedu.com/Course/Index</w:t>
      </w:r>
      <w:r w:rsidR="00D17BFC">
        <w:rPr>
          <w:rFonts w:ascii="Times New Roman" w:eastAsia="宋体" w:hAnsi="Times New Roman" w:cs="Times New Roman" w:hint="eastAsia"/>
          <w:sz w:val="24"/>
          <w:szCs w:val="24"/>
        </w:rPr>
        <w:t>）。报名信息中，</w:t>
      </w:r>
      <w:r>
        <w:rPr>
          <w:rFonts w:ascii="Times New Roman" w:eastAsia="宋体" w:hAnsi="Times New Roman" w:cs="Times New Roman" w:hint="eastAsia"/>
          <w:sz w:val="24"/>
          <w:szCs w:val="24"/>
        </w:rPr>
        <w:t>参训方式为直播的，</w:t>
      </w:r>
      <w:r w:rsidR="00D17BFC">
        <w:rPr>
          <w:rFonts w:ascii="Times New Roman" w:eastAsia="宋体" w:hAnsi="Times New Roman" w:cs="Times New Roman" w:hint="eastAsia"/>
          <w:sz w:val="24"/>
          <w:szCs w:val="24"/>
        </w:rPr>
        <w:t>培训地点选择为“全国高校教师网络培训中心”，发票抬头请填写“北京化工大学”。</w:t>
      </w:r>
      <w:r w:rsidR="00230DCD">
        <w:rPr>
          <w:rFonts w:ascii="Times New Roman" w:eastAsia="宋体" w:hAnsi="Times New Roman" w:cs="Times New Roman" w:hint="eastAsia"/>
          <w:sz w:val="24"/>
          <w:szCs w:val="24"/>
        </w:rPr>
        <w:t>网上报名时间</w:t>
      </w:r>
      <w:r w:rsidR="00230DCD">
        <w:rPr>
          <w:rFonts w:ascii="Times New Roman" w:eastAsia="宋体" w:hAnsi="Times New Roman" w:cs="Times New Roman"/>
          <w:sz w:val="24"/>
          <w:szCs w:val="24"/>
        </w:rPr>
        <w:t>一般为开课前一周。</w:t>
      </w:r>
    </w:p>
    <w:p w:rsidR="00D17BFC" w:rsidRPr="00D90FBF" w:rsidRDefault="00D17BFC" w:rsidP="00D90FBF">
      <w:pPr>
        <w:pStyle w:val="af9"/>
        <w:widowControl/>
        <w:numPr>
          <w:ilvl w:val="0"/>
          <w:numId w:val="2"/>
        </w:numPr>
        <w:snapToGrid w:val="0"/>
        <w:spacing w:line="560" w:lineRule="exact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9C7BF4">
        <w:rPr>
          <w:rFonts w:ascii="Times New Roman" w:eastAsia="宋体" w:hAnsi="Times New Roman" w:cs="Times New Roman" w:hint="eastAsia"/>
          <w:sz w:val="24"/>
          <w:szCs w:val="24"/>
        </w:rPr>
        <w:t>根据相应课程的参训方式，按时参加培训。参训方式为直播的，在网培中心进行集中学习；</w:t>
      </w:r>
      <w:r w:rsidRPr="00A242D8">
        <w:rPr>
          <w:rFonts w:ascii="Times New Roman" w:eastAsia="宋体" w:hAnsi="Times New Roman" w:cs="Times New Roman" w:hint="eastAsia"/>
          <w:sz w:val="24"/>
          <w:szCs w:val="24"/>
        </w:rPr>
        <w:t>参训方式为面授的，需到面授指定地点学习</w:t>
      </w:r>
      <w:r w:rsidR="00A242D8">
        <w:rPr>
          <w:rFonts w:ascii="Times New Roman" w:eastAsia="宋体" w:hAnsi="Times New Roman" w:cs="Times New Roman" w:hint="eastAsia"/>
          <w:sz w:val="24"/>
          <w:szCs w:val="24"/>
        </w:rPr>
        <w:t>。网培中心</w:t>
      </w:r>
      <w:r w:rsidR="00D90FBF">
        <w:rPr>
          <w:rFonts w:ascii="Times New Roman" w:eastAsia="宋体" w:hAnsi="Times New Roman" w:cs="Times New Roman" w:hint="eastAsia"/>
          <w:sz w:val="24"/>
          <w:szCs w:val="24"/>
        </w:rPr>
        <w:t>地址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：北京市西城区德外大街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号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座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层（马甸桥东南角高等教育出版社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座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90FBF">
        <w:rPr>
          <w:rFonts w:ascii="Times New Roman" w:eastAsia="宋体" w:hAnsi="Times New Roman" w:cs="Times New Roman" w:hint="eastAsia"/>
          <w:sz w:val="24"/>
          <w:szCs w:val="24"/>
        </w:rPr>
        <w:t>层）。</w:t>
      </w:r>
    </w:p>
    <w:p w:rsidR="00D17BFC" w:rsidRDefault="00D17BFC" w:rsidP="00D17BFC">
      <w:pPr>
        <w:pStyle w:val="af9"/>
        <w:widowControl/>
        <w:numPr>
          <w:ilvl w:val="0"/>
          <w:numId w:val="2"/>
        </w:numPr>
        <w:snapToGrid w:val="0"/>
        <w:spacing w:line="560" w:lineRule="exact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教师参加</w:t>
      </w:r>
      <w:r w:rsidR="00D611EF">
        <w:rPr>
          <w:rFonts w:ascii="Times New Roman" w:eastAsia="宋体" w:hAnsi="Times New Roman" w:cs="Times New Roman" w:hint="eastAsia"/>
          <w:sz w:val="24"/>
          <w:szCs w:val="24"/>
        </w:rPr>
        <w:t>同步培训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C52FB">
        <w:rPr>
          <w:rFonts w:ascii="Times New Roman" w:eastAsia="宋体" w:hAnsi="Times New Roman" w:cs="Times New Roman" w:hint="eastAsia"/>
          <w:sz w:val="24"/>
          <w:szCs w:val="24"/>
        </w:rPr>
        <w:t>达到</w:t>
      </w:r>
      <w:r w:rsidR="007C52FB">
        <w:rPr>
          <w:rFonts w:ascii="Times New Roman" w:eastAsia="宋体" w:hAnsi="Times New Roman" w:cs="Times New Roman"/>
          <w:sz w:val="24"/>
          <w:szCs w:val="24"/>
        </w:rPr>
        <w:t>各项学习要求，</w:t>
      </w:r>
      <w:r>
        <w:rPr>
          <w:rFonts w:ascii="Times New Roman" w:eastAsia="宋体" w:hAnsi="Times New Roman" w:cs="Times New Roman" w:hint="eastAsia"/>
          <w:sz w:val="24"/>
          <w:szCs w:val="24"/>
        </w:rPr>
        <w:t>取得证书后，</w:t>
      </w:r>
      <w:r w:rsidR="00BF7C7C">
        <w:rPr>
          <w:rFonts w:ascii="Times New Roman" w:eastAsia="宋体" w:hAnsi="Times New Roman" w:cs="Times New Roman" w:hint="eastAsia"/>
          <w:sz w:val="24"/>
          <w:szCs w:val="24"/>
        </w:rPr>
        <w:t>凭证书到</w:t>
      </w:r>
      <w:r>
        <w:rPr>
          <w:rFonts w:ascii="Times New Roman" w:eastAsia="宋体" w:hAnsi="Times New Roman" w:cs="Times New Roman" w:hint="eastAsia"/>
          <w:sz w:val="24"/>
          <w:szCs w:val="24"/>
        </w:rPr>
        <w:t>教师发展中心</w:t>
      </w:r>
      <w:r w:rsidR="00BF7C7C">
        <w:rPr>
          <w:rFonts w:ascii="Times New Roman" w:eastAsia="宋体" w:hAnsi="Times New Roman" w:cs="Times New Roman" w:hint="eastAsia"/>
          <w:sz w:val="24"/>
          <w:szCs w:val="24"/>
        </w:rPr>
        <w:t>报销培训费用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5777AF" w:rsidRDefault="005777AF" w:rsidP="005777AF">
      <w:pPr>
        <w:pStyle w:val="af9"/>
        <w:widowControl/>
        <w:snapToGrid w:val="0"/>
        <w:spacing w:line="560" w:lineRule="exact"/>
        <w:ind w:left="48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344D1C" w:rsidRPr="00D17BFC" w:rsidRDefault="00344D1C" w:rsidP="003241BA">
      <w:pPr>
        <w:widowControl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344D1C" w:rsidRDefault="00344D1C" w:rsidP="003241BA">
      <w:pPr>
        <w:widowControl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344D1C" w:rsidRDefault="00344D1C" w:rsidP="003241BA">
      <w:pPr>
        <w:widowControl/>
        <w:snapToGrid w:val="0"/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A242D8" w:rsidRDefault="00A242D8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A242D8" w:rsidSect="00D872E6">
      <w:footnotePr>
        <w:numFmt w:val="decimalEnclosedCircleChinese"/>
      </w:footnotePr>
      <w:pgSz w:w="11906" w:h="16838" w:code="9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7F" w:rsidRDefault="0075417F" w:rsidP="00D24ED2">
      <w:r>
        <w:separator/>
      </w:r>
    </w:p>
  </w:endnote>
  <w:endnote w:type="continuationSeparator" w:id="0">
    <w:p w:rsidR="0075417F" w:rsidRDefault="0075417F" w:rsidP="00D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ȭхڧ;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7F" w:rsidRDefault="0075417F" w:rsidP="00D24ED2">
      <w:r>
        <w:separator/>
      </w:r>
    </w:p>
  </w:footnote>
  <w:footnote w:type="continuationSeparator" w:id="0">
    <w:p w:rsidR="0075417F" w:rsidRDefault="0075417F" w:rsidP="00D2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125A"/>
    <w:multiLevelType w:val="hybridMultilevel"/>
    <w:tmpl w:val="5798C088"/>
    <w:lvl w:ilvl="0" w:tplc="7C12248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5AB775F"/>
    <w:multiLevelType w:val="hybridMultilevel"/>
    <w:tmpl w:val="1A0EED18"/>
    <w:lvl w:ilvl="0" w:tplc="C5C2541C">
      <w:start w:val="1"/>
      <w:numFmt w:val="decimal"/>
      <w:lvlText w:val="%1．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F6"/>
    <w:rsid w:val="00016B2A"/>
    <w:rsid w:val="00026231"/>
    <w:rsid w:val="00042465"/>
    <w:rsid w:val="000648D6"/>
    <w:rsid w:val="00091D21"/>
    <w:rsid w:val="00096F7A"/>
    <w:rsid w:val="000A0850"/>
    <w:rsid w:val="000C0BCD"/>
    <w:rsid w:val="000C119F"/>
    <w:rsid w:val="000C5974"/>
    <w:rsid w:val="001014DF"/>
    <w:rsid w:val="00105F09"/>
    <w:rsid w:val="001A28BA"/>
    <w:rsid w:val="001B7AC3"/>
    <w:rsid w:val="001C2CD3"/>
    <w:rsid w:val="001D2159"/>
    <w:rsid w:val="001E407B"/>
    <w:rsid w:val="001E7680"/>
    <w:rsid w:val="001E7EF5"/>
    <w:rsid w:val="001F7D03"/>
    <w:rsid w:val="00214C54"/>
    <w:rsid w:val="00217720"/>
    <w:rsid w:val="00230DCD"/>
    <w:rsid w:val="0023171C"/>
    <w:rsid w:val="00235FD0"/>
    <w:rsid w:val="00252E6E"/>
    <w:rsid w:val="0027111D"/>
    <w:rsid w:val="00280F51"/>
    <w:rsid w:val="002C6089"/>
    <w:rsid w:val="002E7198"/>
    <w:rsid w:val="00302288"/>
    <w:rsid w:val="0031056F"/>
    <w:rsid w:val="003241BA"/>
    <w:rsid w:val="0032546D"/>
    <w:rsid w:val="0032555A"/>
    <w:rsid w:val="00344D1C"/>
    <w:rsid w:val="0034536F"/>
    <w:rsid w:val="003863DA"/>
    <w:rsid w:val="003B17BC"/>
    <w:rsid w:val="003B25B7"/>
    <w:rsid w:val="003E116D"/>
    <w:rsid w:val="003E6343"/>
    <w:rsid w:val="003F13B7"/>
    <w:rsid w:val="004055E2"/>
    <w:rsid w:val="00445FDD"/>
    <w:rsid w:val="00461D94"/>
    <w:rsid w:val="0049597E"/>
    <w:rsid w:val="004A09AB"/>
    <w:rsid w:val="004A2A2C"/>
    <w:rsid w:val="004A5279"/>
    <w:rsid w:val="004B452D"/>
    <w:rsid w:val="004B7AD7"/>
    <w:rsid w:val="004C0B15"/>
    <w:rsid w:val="004D1097"/>
    <w:rsid w:val="004D464C"/>
    <w:rsid w:val="004E587E"/>
    <w:rsid w:val="004F7959"/>
    <w:rsid w:val="00500945"/>
    <w:rsid w:val="0050181F"/>
    <w:rsid w:val="00517F1E"/>
    <w:rsid w:val="005238D4"/>
    <w:rsid w:val="00543653"/>
    <w:rsid w:val="005445DD"/>
    <w:rsid w:val="00547C46"/>
    <w:rsid w:val="005549C0"/>
    <w:rsid w:val="00562987"/>
    <w:rsid w:val="00565FAA"/>
    <w:rsid w:val="005777AF"/>
    <w:rsid w:val="005A2FE4"/>
    <w:rsid w:val="005B0CC4"/>
    <w:rsid w:val="005B71AD"/>
    <w:rsid w:val="005C3EFE"/>
    <w:rsid w:val="005C42C8"/>
    <w:rsid w:val="005D0E27"/>
    <w:rsid w:val="0060118B"/>
    <w:rsid w:val="00610FD1"/>
    <w:rsid w:val="00617E7B"/>
    <w:rsid w:val="00632657"/>
    <w:rsid w:val="00633E79"/>
    <w:rsid w:val="00672871"/>
    <w:rsid w:val="006759D9"/>
    <w:rsid w:val="00684526"/>
    <w:rsid w:val="0069296E"/>
    <w:rsid w:val="00695CAA"/>
    <w:rsid w:val="00696A08"/>
    <w:rsid w:val="006A1079"/>
    <w:rsid w:val="006C4D7A"/>
    <w:rsid w:val="006D24FF"/>
    <w:rsid w:val="006D2C6D"/>
    <w:rsid w:val="006E7781"/>
    <w:rsid w:val="0074516A"/>
    <w:rsid w:val="0075417F"/>
    <w:rsid w:val="007541E1"/>
    <w:rsid w:val="00754593"/>
    <w:rsid w:val="007717B4"/>
    <w:rsid w:val="0077305E"/>
    <w:rsid w:val="00792994"/>
    <w:rsid w:val="007A6F5E"/>
    <w:rsid w:val="007B22C4"/>
    <w:rsid w:val="007C4047"/>
    <w:rsid w:val="007C52FB"/>
    <w:rsid w:val="007D1439"/>
    <w:rsid w:val="007E415F"/>
    <w:rsid w:val="007E47CF"/>
    <w:rsid w:val="007F763D"/>
    <w:rsid w:val="00803E52"/>
    <w:rsid w:val="00811406"/>
    <w:rsid w:val="00814B67"/>
    <w:rsid w:val="008267A7"/>
    <w:rsid w:val="00831F68"/>
    <w:rsid w:val="008412BA"/>
    <w:rsid w:val="00847591"/>
    <w:rsid w:val="00886A63"/>
    <w:rsid w:val="00896C0D"/>
    <w:rsid w:val="008C250B"/>
    <w:rsid w:val="008E65D3"/>
    <w:rsid w:val="008E74F0"/>
    <w:rsid w:val="0090267D"/>
    <w:rsid w:val="00907155"/>
    <w:rsid w:val="0091020E"/>
    <w:rsid w:val="00914B84"/>
    <w:rsid w:val="00934B2E"/>
    <w:rsid w:val="009517A9"/>
    <w:rsid w:val="00956E83"/>
    <w:rsid w:val="009713F3"/>
    <w:rsid w:val="00984153"/>
    <w:rsid w:val="009901B6"/>
    <w:rsid w:val="00995964"/>
    <w:rsid w:val="009C7BF4"/>
    <w:rsid w:val="00A0646A"/>
    <w:rsid w:val="00A242D8"/>
    <w:rsid w:val="00A41C61"/>
    <w:rsid w:val="00A42312"/>
    <w:rsid w:val="00A467ED"/>
    <w:rsid w:val="00A518DB"/>
    <w:rsid w:val="00A5550B"/>
    <w:rsid w:val="00A56C3A"/>
    <w:rsid w:val="00A639D8"/>
    <w:rsid w:val="00A74601"/>
    <w:rsid w:val="00AD17C8"/>
    <w:rsid w:val="00AE25F3"/>
    <w:rsid w:val="00AE3132"/>
    <w:rsid w:val="00AF0F97"/>
    <w:rsid w:val="00B00968"/>
    <w:rsid w:val="00B14777"/>
    <w:rsid w:val="00B41656"/>
    <w:rsid w:val="00B459B9"/>
    <w:rsid w:val="00B45B96"/>
    <w:rsid w:val="00B56C76"/>
    <w:rsid w:val="00B70A5F"/>
    <w:rsid w:val="00B764C9"/>
    <w:rsid w:val="00B7771F"/>
    <w:rsid w:val="00B80AF0"/>
    <w:rsid w:val="00B822DD"/>
    <w:rsid w:val="00B82F55"/>
    <w:rsid w:val="00B83BF5"/>
    <w:rsid w:val="00B83E46"/>
    <w:rsid w:val="00B84BAD"/>
    <w:rsid w:val="00BA3918"/>
    <w:rsid w:val="00BB3472"/>
    <w:rsid w:val="00BC06B4"/>
    <w:rsid w:val="00BD10D1"/>
    <w:rsid w:val="00BD34D3"/>
    <w:rsid w:val="00BD6571"/>
    <w:rsid w:val="00BE4FAF"/>
    <w:rsid w:val="00BF7C7C"/>
    <w:rsid w:val="00C15181"/>
    <w:rsid w:val="00C34B0B"/>
    <w:rsid w:val="00C34B73"/>
    <w:rsid w:val="00C3765A"/>
    <w:rsid w:val="00C549CB"/>
    <w:rsid w:val="00C54C88"/>
    <w:rsid w:val="00C60609"/>
    <w:rsid w:val="00C96DE2"/>
    <w:rsid w:val="00CD524F"/>
    <w:rsid w:val="00CD5888"/>
    <w:rsid w:val="00CF3B9F"/>
    <w:rsid w:val="00D16E65"/>
    <w:rsid w:val="00D17BFC"/>
    <w:rsid w:val="00D2467F"/>
    <w:rsid w:val="00D24ED2"/>
    <w:rsid w:val="00D275BC"/>
    <w:rsid w:val="00D4101B"/>
    <w:rsid w:val="00D4796F"/>
    <w:rsid w:val="00D50AAF"/>
    <w:rsid w:val="00D53D73"/>
    <w:rsid w:val="00D541B2"/>
    <w:rsid w:val="00D611EF"/>
    <w:rsid w:val="00D8417D"/>
    <w:rsid w:val="00D872E6"/>
    <w:rsid w:val="00D90FBF"/>
    <w:rsid w:val="00DA3CA4"/>
    <w:rsid w:val="00DA5F89"/>
    <w:rsid w:val="00DC0BDD"/>
    <w:rsid w:val="00DC6823"/>
    <w:rsid w:val="00DC6E7D"/>
    <w:rsid w:val="00E3054B"/>
    <w:rsid w:val="00E319F6"/>
    <w:rsid w:val="00E3292D"/>
    <w:rsid w:val="00E47EBE"/>
    <w:rsid w:val="00E51DBA"/>
    <w:rsid w:val="00E558D2"/>
    <w:rsid w:val="00E6750E"/>
    <w:rsid w:val="00E760C8"/>
    <w:rsid w:val="00E77DCE"/>
    <w:rsid w:val="00E92554"/>
    <w:rsid w:val="00E95D04"/>
    <w:rsid w:val="00EB136C"/>
    <w:rsid w:val="00EB1838"/>
    <w:rsid w:val="00EC4140"/>
    <w:rsid w:val="00EE6300"/>
    <w:rsid w:val="00F2175A"/>
    <w:rsid w:val="00F2659B"/>
    <w:rsid w:val="00F40467"/>
    <w:rsid w:val="00F4429C"/>
    <w:rsid w:val="00F53D83"/>
    <w:rsid w:val="00FA256A"/>
    <w:rsid w:val="00FA34B4"/>
    <w:rsid w:val="00FF088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201B5-D245-49B8-90CF-C4848A5B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E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ED2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D24ED2"/>
  </w:style>
  <w:style w:type="table" w:styleId="a7">
    <w:name w:val="Table Grid"/>
    <w:basedOn w:val="a1"/>
    <w:rsid w:val="00D24ED2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24ED2"/>
    <w:rPr>
      <w:color w:val="0000FF"/>
      <w:u w:val="single"/>
    </w:rPr>
  </w:style>
  <w:style w:type="paragraph" w:styleId="a9">
    <w:name w:val="Normal (Web)"/>
    <w:basedOn w:val="a"/>
    <w:rsid w:val="00D24E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sid w:val="00D24ED2"/>
    <w:rPr>
      <w:rFonts w:cs="Times New Roman"/>
    </w:rPr>
  </w:style>
  <w:style w:type="character" w:styleId="ab">
    <w:name w:val="Strong"/>
    <w:qFormat/>
    <w:rsid w:val="00D24ED2"/>
    <w:rPr>
      <w:b/>
    </w:rPr>
  </w:style>
  <w:style w:type="paragraph" w:styleId="ac">
    <w:name w:val="Date"/>
    <w:basedOn w:val="a"/>
    <w:next w:val="a"/>
    <w:link w:val="ad"/>
    <w:rsid w:val="00D24ED2"/>
    <w:pPr>
      <w:ind w:leftChars="2500" w:left="10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d">
    <w:name w:val="日期 字符"/>
    <w:basedOn w:val="a0"/>
    <w:link w:val="ac"/>
    <w:rsid w:val="00D24ED2"/>
    <w:rPr>
      <w:rFonts w:ascii="Calibri" w:eastAsia="宋体" w:hAnsi="Calibri" w:cs="Times New Roman"/>
      <w:kern w:val="0"/>
      <w:sz w:val="20"/>
      <w:szCs w:val="20"/>
    </w:rPr>
  </w:style>
  <w:style w:type="paragraph" w:styleId="ae">
    <w:name w:val="Balloon Text"/>
    <w:basedOn w:val="a"/>
    <w:link w:val="af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customStyle="1" w:styleId="af">
    <w:name w:val="批注框文本 字符"/>
    <w:basedOn w:val="a0"/>
    <w:link w:val="ae"/>
    <w:rsid w:val="00D24ED2"/>
    <w:rPr>
      <w:rFonts w:ascii="Calibri" w:eastAsia="宋体" w:hAnsi="Calibri" w:cs="Times New Roman"/>
      <w:kern w:val="0"/>
      <w:sz w:val="18"/>
      <w:szCs w:val="20"/>
    </w:rPr>
  </w:style>
  <w:style w:type="character" w:styleId="af0">
    <w:name w:val="annotation reference"/>
    <w:rsid w:val="00D24ED2"/>
    <w:rPr>
      <w:sz w:val="21"/>
    </w:rPr>
  </w:style>
  <w:style w:type="paragraph" w:styleId="af1">
    <w:name w:val="annotation text"/>
    <w:basedOn w:val="a"/>
    <w:link w:val="af2"/>
    <w:rsid w:val="00D24ED2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2">
    <w:name w:val="批注文字 字符"/>
    <w:basedOn w:val="a0"/>
    <w:link w:val="af1"/>
    <w:rsid w:val="00D24ED2"/>
    <w:rPr>
      <w:rFonts w:ascii="Times New Roman" w:eastAsia="宋体" w:hAnsi="Times New Roman" w:cs="Times New Roman"/>
      <w:szCs w:val="20"/>
    </w:rPr>
  </w:style>
  <w:style w:type="character" w:customStyle="1" w:styleId="af3">
    <w:name w:val="批注主题 字符"/>
    <w:link w:val="af4"/>
    <w:locked/>
    <w:rsid w:val="00D24ED2"/>
    <w:rPr>
      <w:b/>
    </w:rPr>
  </w:style>
  <w:style w:type="paragraph" w:styleId="af4">
    <w:name w:val="annotation subject"/>
    <w:basedOn w:val="af1"/>
    <w:next w:val="af1"/>
    <w:link w:val="af3"/>
    <w:rsid w:val="00D24ED2"/>
    <w:rPr>
      <w:rFonts w:asciiTheme="minorHAnsi" w:eastAsiaTheme="minorEastAsia" w:hAnsiTheme="minorHAnsi" w:cstheme="minorBidi"/>
      <w:b/>
      <w:szCs w:val="22"/>
    </w:rPr>
  </w:style>
  <w:style w:type="character" w:customStyle="1" w:styleId="Char1">
    <w:name w:val="批注主题 Char1"/>
    <w:basedOn w:val="af2"/>
    <w:semiHidden/>
    <w:rsid w:val="00D24ED2"/>
    <w:rPr>
      <w:rFonts w:ascii="Times New Roman" w:eastAsia="宋体" w:hAnsi="Times New Roman" w:cs="Times New Roman"/>
      <w:b/>
      <w:bCs/>
      <w:szCs w:val="20"/>
    </w:rPr>
  </w:style>
  <w:style w:type="character" w:customStyle="1" w:styleId="CommentSubjectChar1">
    <w:name w:val="Comment Subject Char1"/>
    <w:semiHidden/>
    <w:locked/>
    <w:rsid w:val="00D24ED2"/>
    <w:rPr>
      <w:rFonts w:ascii="Times New Roman" w:hAnsi="Times New Roman"/>
      <w:b/>
      <w:kern w:val="2"/>
      <w:sz w:val="21"/>
    </w:rPr>
  </w:style>
  <w:style w:type="paragraph" w:customStyle="1" w:styleId="10">
    <w:name w:val="无间隔1"/>
    <w:rsid w:val="00D24E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">
    <w:name w:val="修订1"/>
    <w:hidden/>
    <w:semiHidden/>
    <w:rsid w:val="00D24ED2"/>
    <w:rPr>
      <w:rFonts w:ascii="Times New Roman" w:eastAsia="宋体" w:hAnsi="Times New Roman" w:cs="Times New Roman"/>
      <w:szCs w:val="21"/>
    </w:rPr>
  </w:style>
  <w:style w:type="character" w:styleId="af5">
    <w:name w:val="Emphasis"/>
    <w:uiPriority w:val="20"/>
    <w:qFormat/>
    <w:rsid w:val="00D24ED2"/>
    <w:rPr>
      <w:i w:val="0"/>
      <w:iCs w:val="0"/>
      <w:color w:val="CC0000"/>
    </w:rPr>
  </w:style>
  <w:style w:type="character" w:customStyle="1" w:styleId="xingming1">
    <w:name w:val="xingming1"/>
    <w:rsid w:val="00D24ED2"/>
    <w:rPr>
      <w:rFonts w:ascii="΢ȭхڧ;" w:eastAsia="΢ȭхڧ;" w:hint="eastAsia"/>
      <w:b/>
      <w:bCs/>
      <w:vanish w:val="0"/>
      <w:webHidden w:val="0"/>
      <w:sz w:val="33"/>
      <w:szCs w:val="33"/>
      <w:specVanish w:val="0"/>
    </w:rPr>
  </w:style>
  <w:style w:type="paragraph" w:customStyle="1" w:styleId="2">
    <w:name w:val="无间隔2"/>
    <w:rsid w:val="00B83E4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0">
    <w:name w:val="修订2"/>
    <w:hidden/>
    <w:semiHidden/>
    <w:rsid w:val="00B83E46"/>
    <w:rPr>
      <w:rFonts w:ascii="Times New Roman" w:eastAsia="宋体" w:hAnsi="Times New Roman" w:cs="Times New Roman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831F68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basedOn w:val="a0"/>
    <w:link w:val="af6"/>
    <w:uiPriority w:val="99"/>
    <w:semiHidden/>
    <w:rsid w:val="00831F68"/>
    <w:rPr>
      <w:sz w:val="18"/>
      <w:szCs w:val="18"/>
    </w:rPr>
  </w:style>
  <w:style w:type="character" w:styleId="af8">
    <w:name w:val="footnote reference"/>
    <w:basedOn w:val="a0"/>
    <w:uiPriority w:val="99"/>
    <w:semiHidden/>
    <w:unhideWhenUsed/>
    <w:rsid w:val="00831F68"/>
    <w:rPr>
      <w:vertAlign w:val="superscript"/>
    </w:rPr>
  </w:style>
  <w:style w:type="paragraph" w:styleId="af9">
    <w:name w:val="List Paragraph"/>
    <w:basedOn w:val="a"/>
    <w:uiPriority w:val="34"/>
    <w:qFormat/>
    <w:rsid w:val="00BE4F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DF36-D2D2-41F3-9EC4-A143D0E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enetedu-wu</dc:creator>
  <cp:keywords/>
  <dc:description/>
  <cp:lastModifiedBy>admin</cp:lastModifiedBy>
  <cp:revision>166</cp:revision>
  <dcterms:created xsi:type="dcterms:W3CDTF">2016-08-24T06:42:00Z</dcterms:created>
  <dcterms:modified xsi:type="dcterms:W3CDTF">2017-02-27T09:53:00Z</dcterms:modified>
</cp:coreProperties>
</file>