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8B" w:rsidRPr="00282D17" w:rsidRDefault="00AB5567" w:rsidP="00331C0B">
      <w:pPr>
        <w:jc w:val="center"/>
        <w:rPr>
          <w:rFonts w:ascii="黑体" w:eastAsia="黑体" w:hAnsi="黑体"/>
          <w:b/>
          <w:sz w:val="36"/>
          <w:szCs w:val="24"/>
        </w:rPr>
      </w:pPr>
      <w:r w:rsidRPr="00282D17">
        <w:rPr>
          <w:rFonts w:ascii="黑体" w:eastAsia="黑体" w:hAnsi="黑体" w:hint="eastAsia"/>
          <w:b/>
          <w:sz w:val="36"/>
          <w:szCs w:val="24"/>
        </w:rPr>
        <w:t>北京化工大学归国人员考核</w:t>
      </w:r>
      <w:r w:rsidR="00425535" w:rsidRPr="00282D17">
        <w:rPr>
          <w:rFonts w:ascii="黑体" w:eastAsia="黑体" w:hAnsi="黑体" w:hint="eastAsia"/>
          <w:b/>
          <w:sz w:val="36"/>
          <w:szCs w:val="24"/>
        </w:rPr>
        <w:t>程序及要求</w:t>
      </w:r>
    </w:p>
    <w:p w:rsidR="00013430" w:rsidRPr="004A29F5" w:rsidRDefault="00286425" w:rsidP="00485CB0">
      <w:pPr>
        <w:snapToGrid w:val="0"/>
        <w:spacing w:beforeLines="50" w:before="156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根据我校2014年4月颁布的《北京化工大学在职教职工公派长期出国（境）研修管理规定（试行）》（北化大校人发[2014]7号）要求，自2015年1月1日起，</w:t>
      </w:r>
      <w:r w:rsidR="00587441" w:rsidRPr="004A29F5">
        <w:rPr>
          <w:rFonts w:ascii="华文仿宋" w:eastAsia="华文仿宋" w:hAnsi="华文仿宋" w:hint="eastAsia"/>
          <w:sz w:val="24"/>
          <w:szCs w:val="24"/>
        </w:rPr>
        <w:t>公派</w:t>
      </w:r>
      <w:r w:rsidRPr="004A29F5">
        <w:rPr>
          <w:rFonts w:ascii="华文仿宋" w:eastAsia="华文仿宋" w:hAnsi="华文仿宋" w:hint="eastAsia"/>
          <w:sz w:val="24"/>
          <w:szCs w:val="24"/>
        </w:rPr>
        <w:t>长期出国（境）人员回国后需参加考核。</w:t>
      </w:r>
      <w:r w:rsidR="00013430" w:rsidRPr="004A29F5">
        <w:rPr>
          <w:rFonts w:ascii="华文仿宋" w:eastAsia="华文仿宋" w:hAnsi="华文仿宋" w:hint="eastAsia"/>
          <w:sz w:val="24"/>
          <w:szCs w:val="24"/>
        </w:rPr>
        <w:t>现将</w:t>
      </w:r>
      <w:r w:rsidR="00DA3B9C" w:rsidRPr="004A29F5">
        <w:rPr>
          <w:rFonts w:ascii="华文仿宋" w:eastAsia="华文仿宋" w:hAnsi="华文仿宋" w:hint="eastAsia"/>
          <w:sz w:val="24"/>
          <w:szCs w:val="24"/>
        </w:rPr>
        <w:t>公派长期出国人员考核</w:t>
      </w:r>
      <w:r w:rsidR="00013430" w:rsidRPr="004A29F5">
        <w:rPr>
          <w:rFonts w:ascii="华文仿宋" w:eastAsia="华文仿宋" w:hAnsi="华文仿宋" w:hint="eastAsia"/>
          <w:sz w:val="24"/>
          <w:szCs w:val="24"/>
        </w:rPr>
        <w:t>程序和要求公布如下：</w:t>
      </w:r>
    </w:p>
    <w:p w:rsidR="00013430" w:rsidRPr="004A29F5" w:rsidRDefault="00013430" w:rsidP="00485CB0">
      <w:pPr>
        <w:pStyle w:val="a7"/>
        <w:numPr>
          <w:ilvl w:val="0"/>
          <w:numId w:val="3"/>
        </w:numPr>
        <w:snapToGrid w:val="0"/>
        <w:spacing w:beforeLines="100" w:before="312"/>
        <w:ind w:left="850" w:firstLineChars="0" w:hanging="425"/>
        <w:rPr>
          <w:rFonts w:ascii="华文仿宋" w:eastAsia="华文仿宋" w:hAnsi="华文仿宋"/>
          <w:b/>
          <w:sz w:val="28"/>
          <w:szCs w:val="24"/>
        </w:rPr>
      </w:pPr>
      <w:r w:rsidRPr="004A29F5">
        <w:rPr>
          <w:rFonts w:ascii="华文仿宋" w:eastAsia="华文仿宋" w:hAnsi="华文仿宋" w:hint="eastAsia"/>
          <w:b/>
          <w:sz w:val="28"/>
          <w:szCs w:val="24"/>
        </w:rPr>
        <w:t>考核时间安排</w:t>
      </w:r>
    </w:p>
    <w:p w:rsidR="00286425" w:rsidRPr="004A29F5" w:rsidRDefault="00DA3B9C" w:rsidP="004A29F5">
      <w:pPr>
        <w:snapToGrid w:val="0"/>
        <w:ind w:firstLine="42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每年举行两次（7月和12月）</w:t>
      </w:r>
      <w:r w:rsidR="00425535" w:rsidRPr="004A29F5">
        <w:rPr>
          <w:rFonts w:ascii="华文仿宋" w:eastAsia="华文仿宋" w:hAnsi="华文仿宋" w:hint="eastAsia"/>
          <w:sz w:val="24"/>
          <w:szCs w:val="24"/>
        </w:rPr>
        <w:t>，</w:t>
      </w:r>
      <w:r w:rsidRPr="004A29F5">
        <w:rPr>
          <w:rFonts w:ascii="华文仿宋" w:eastAsia="华文仿宋" w:hAnsi="华文仿宋" w:hint="eastAsia"/>
          <w:sz w:val="24"/>
          <w:szCs w:val="24"/>
        </w:rPr>
        <w:t>归国人员可以选择参加当期考核或自回国之日起一年内的考核。</w:t>
      </w:r>
    </w:p>
    <w:p w:rsidR="00013430" w:rsidRPr="004A29F5" w:rsidRDefault="00A72E4C" w:rsidP="00485CB0">
      <w:pPr>
        <w:pStyle w:val="a7"/>
        <w:numPr>
          <w:ilvl w:val="0"/>
          <w:numId w:val="3"/>
        </w:numPr>
        <w:snapToGrid w:val="0"/>
        <w:spacing w:beforeLines="50" w:before="156"/>
        <w:ind w:left="850" w:firstLineChars="0" w:hanging="425"/>
        <w:rPr>
          <w:rFonts w:ascii="华文仿宋" w:eastAsia="华文仿宋" w:hAnsi="华文仿宋"/>
          <w:b/>
          <w:sz w:val="28"/>
          <w:szCs w:val="24"/>
        </w:rPr>
      </w:pPr>
      <w:r w:rsidRPr="004A29F5">
        <w:rPr>
          <w:rFonts w:ascii="华文仿宋" w:eastAsia="华文仿宋" w:hAnsi="华文仿宋" w:hint="eastAsia"/>
          <w:b/>
          <w:sz w:val="28"/>
          <w:szCs w:val="24"/>
        </w:rPr>
        <w:t>哪些归国</w:t>
      </w:r>
      <w:r w:rsidR="00013430" w:rsidRPr="004A29F5">
        <w:rPr>
          <w:rFonts w:ascii="华文仿宋" w:eastAsia="华文仿宋" w:hAnsi="华文仿宋" w:hint="eastAsia"/>
          <w:b/>
          <w:sz w:val="28"/>
          <w:szCs w:val="24"/>
        </w:rPr>
        <w:t>人员需要参加考核</w:t>
      </w:r>
    </w:p>
    <w:p w:rsidR="00013430" w:rsidRPr="004A29F5" w:rsidRDefault="00013430" w:rsidP="004A29F5">
      <w:pPr>
        <w:snapToGrid w:val="0"/>
        <w:ind w:firstLine="42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归国人员回国后填写</w:t>
      </w:r>
      <w:r w:rsidR="00A72E4C" w:rsidRPr="004A29F5">
        <w:rPr>
          <w:rFonts w:ascii="华文仿宋" w:eastAsia="华文仿宋" w:hAnsi="华文仿宋" w:hint="eastAsia"/>
          <w:sz w:val="24"/>
          <w:szCs w:val="24"/>
        </w:rPr>
        <w:t>《</w:t>
      </w:r>
      <w:r w:rsidRPr="004A29F5">
        <w:rPr>
          <w:rFonts w:ascii="华文仿宋" w:eastAsia="华文仿宋" w:hAnsi="华文仿宋" w:hint="eastAsia"/>
          <w:sz w:val="24"/>
          <w:szCs w:val="24"/>
        </w:rPr>
        <w:t>北京化工大学在职教职工公派长期出国（境）研修考核表</w:t>
      </w:r>
      <w:r w:rsidR="00A72E4C" w:rsidRPr="004A29F5">
        <w:rPr>
          <w:rFonts w:ascii="华文仿宋" w:eastAsia="华文仿宋" w:hAnsi="华文仿宋" w:hint="eastAsia"/>
          <w:sz w:val="24"/>
          <w:szCs w:val="24"/>
        </w:rPr>
        <w:t>》，</w:t>
      </w:r>
      <w:r w:rsidR="001435A1" w:rsidRPr="004A29F5">
        <w:rPr>
          <w:rFonts w:ascii="华文仿宋" w:eastAsia="华文仿宋" w:hAnsi="华文仿宋" w:hint="eastAsia"/>
          <w:sz w:val="24"/>
          <w:szCs w:val="24"/>
        </w:rPr>
        <w:t>由</w:t>
      </w:r>
      <w:r w:rsidR="00A72E4C" w:rsidRPr="004A29F5">
        <w:rPr>
          <w:rFonts w:ascii="华文仿宋" w:eastAsia="华文仿宋" w:hAnsi="华文仿宋" w:hint="eastAsia"/>
          <w:sz w:val="24"/>
          <w:szCs w:val="24"/>
        </w:rPr>
        <w:t>学院</w:t>
      </w:r>
      <w:r w:rsidR="001435A1" w:rsidRPr="004A29F5">
        <w:rPr>
          <w:rFonts w:ascii="华文仿宋" w:eastAsia="华文仿宋" w:hAnsi="华文仿宋" w:hint="eastAsia"/>
          <w:sz w:val="24"/>
          <w:szCs w:val="24"/>
        </w:rPr>
        <w:t>院长认定是否合格。合格者如果有意愿</w:t>
      </w:r>
      <w:r w:rsidR="00A72E4C" w:rsidRPr="004A29F5">
        <w:rPr>
          <w:rFonts w:ascii="华文仿宋" w:eastAsia="华文仿宋" w:hAnsi="华文仿宋" w:hint="eastAsia"/>
          <w:sz w:val="24"/>
          <w:szCs w:val="24"/>
        </w:rPr>
        <w:t>申请“优秀”或“良好”级别，需要参加归国人员考核会，进行现场答辩。考核结果为优秀的人员需面向全校做专题报告，向广大教职工介绍相关研修经验，并将研修报告向全体教职工公开。</w:t>
      </w:r>
    </w:p>
    <w:p w:rsidR="00FC1627" w:rsidRPr="004A29F5" w:rsidRDefault="00FC1627" w:rsidP="00485CB0">
      <w:pPr>
        <w:pStyle w:val="a7"/>
        <w:numPr>
          <w:ilvl w:val="0"/>
          <w:numId w:val="3"/>
        </w:numPr>
        <w:snapToGrid w:val="0"/>
        <w:spacing w:beforeLines="50" w:before="156"/>
        <w:ind w:left="850" w:firstLineChars="0" w:hanging="425"/>
        <w:rPr>
          <w:rFonts w:ascii="华文仿宋" w:eastAsia="华文仿宋" w:hAnsi="华文仿宋"/>
          <w:b/>
          <w:sz w:val="28"/>
          <w:szCs w:val="24"/>
        </w:rPr>
      </w:pPr>
      <w:r w:rsidRPr="004A29F5">
        <w:rPr>
          <w:rFonts w:ascii="华文仿宋" w:eastAsia="华文仿宋" w:hAnsi="华文仿宋" w:hint="eastAsia"/>
          <w:b/>
          <w:sz w:val="28"/>
          <w:szCs w:val="24"/>
        </w:rPr>
        <w:t>考核</w:t>
      </w:r>
      <w:r w:rsidR="003C405B" w:rsidRPr="004A29F5">
        <w:rPr>
          <w:rFonts w:ascii="华文仿宋" w:eastAsia="华文仿宋" w:hAnsi="华文仿宋" w:hint="eastAsia"/>
          <w:b/>
          <w:sz w:val="28"/>
          <w:szCs w:val="24"/>
        </w:rPr>
        <w:t>要求</w:t>
      </w:r>
    </w:p>
    <w:p w:rsidR="00A72E4C" w:rsidRPr="004A29F5" w:rsidRDefault="00A72E4C" w:rsidP="004A29F5">
      <w:pPr>
        <w:pStyle w:val="a7"/>
        <w:numPr>
          <w:ilvl w:val="0"/>
          <w:numId w:val="5"/>
        </w:numPr>
        <w:snapToGrid w:val="0"/>
        <w:ind w:firstLineChars="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现场考核采用PPT展示</w:t>
      </w:r>
      <w:r w:rsidR="00064C9D" w:rsidRPr="004A29F5">
        <w:rPr>
          <w:rFonts w:ascii="华文仿宋" w:eastAsia="华文仿宋" w:hAnsi="华文仿宋" w:hint="eastAsia"/>
          <w:sz w:val="24"/>
          <w:szCs w:val="24"/>
        </w:rPr>
        <w:t>（8分钟）</w:t>
      </w:r>
      <w:r w:rsidRPr="004A29F5">
        <w:rPr>
          <w:rFonts w:ascii="华文仿宋" w:eastAsia="华文仿宋" w:hAnsi="华文仿宋" w:hint="eastAsia"/>
          <w:sz w:val="24"/>
          <w:szCs w:val="24"/>
        </w:rPr>
        <w:t>+考核小组提问的方式进行，重点展示访学期间所做的工作和研修成果。</w:t>
      </w:r>
      <w:r w:rsidRPr="004A29F5">
        <w:rPr>
          <w:rFonts w:ascii="华文仿宋" w:eastAsia="华文仿宋" w:hAnsi="华文仿宋" w:hint="eastAsia"/>
          <w:b/>
          <w:sz w:val="24"/>
          <w:szCs w:val="24"/>
        </w:rPr>
        <w:t>所述研修成果需提供证明材料。</w:t>
      </w:r>
    </w:p>
    <w:p w:rsidR="00912B14" w:rsidRPr="004A29F5" w:rsidRDefault="00013430" w:rsidP="004A29F5">
      <w:pPr>
        <w:pStyle w:val="a7"/>
        <w:numPr>
          <w:ilvl w:val="0"/>
          <w:numId w:val="5"/>
        </w:numPr>
        <w:snapToGrid w:val="0"/>
        <w:ind w:firstLineChars="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答辩</w:t>
      </w:r>
      <w:r w:rsidR="00DA3B9C" w:rsidRPr="004A29F5">
        <w:rPr>
          <w:rFonts w:ascii="华文仿宋" w:eastAsia="华文仿宋" w:hAnsi="华文仿宋" w:hint="eastAsia"/>
          <w:sz w:val="24"/>
          <w:szCs w:val="24"/>
        </w:rPr>
        <w:t>人员</w:t>
      </w:r>
      <w:r w:rsidR="00817CB0" w:rsidRPr="004A29F5">
        <w:rPr>
          <w:rFonts w:ascii="华文仿宋" w:eastAsia="华文仿宋" w:hAnsi="华文仿宋" w:hint="eastAsia"/>
          <w:sz w:val="24"/>
          <w:szCs w:val="24"/>
        </w:rPr>
        <w:t>需在</w:t>
      </w:r>
      <w:r w:rsidR="003C405B" w:rsidRPr="004A29F5">
        <w:rPr>
          <w:rFonts w:ascii="华文仿宋" w:eastAsia="华文仿宋" w:hAnsi="华文仿宋" w:hint="eastAsia"/>
          <w:sz w:val="24"/>
          <w:szCs w:val="24"/>
        </w:rPr>
        <w:t>参加</w:t>
      </w:r>
      <w:r w:rsidR="00817CB0" w:rsidRPr="004A29F5">
        <w:rPr>
          <w:rFonts w:ascii="华文仿宋" w:eastAsia="华文仿宋" w:hAnsi="华文仿宋" w:hint="eastAsia"/>
          <w:sz w:val="24"/>
          <w:szCs w:val="24"/>
        </w:rPr>
        <w:t>考核之前向教师发展中心提交完整的佐证材料</w:t>
      </w:r>
      <w:r w:rsidR="00DA3B9C" w:rsidRPr="004A29F5">
        <w:rPr>
          <w:rFonts w:ascii="华文仿宋" w:eastAsia="华文仿宋" w:hAnsi="华文仿宋" w:hint="eastAsia"/>
          <w:sz w:val="24"/>
          <w:szCs w:val="24"/>
        </w:rPr>
        <w:t>,</w:t>
      </w:r>
      <w:r w:rsidR="001435A1" w:rsidRPr="004A29F5">
        <w:rPr>
          <w:rFonts w:ascii="华文仿宋" w:eastAsia="华文仿宋" w:hAnsi="华文仿宋" w:hint="eastAsia"/>
          <w:b/>
          <w:sz w:val="24"/>
          <w:szCs w:val="24"/>
        </w:rPr>
        <w:t>佐证</w:t>
      </w:r>
      <w:r w:rsidR="001435A1" w:rsidRPr="004A29F5">
        <w:rPr>
          <w:rFonts w:ascii="华文仿宋" w:eastAsia="华文仿宋" w:hAnsi="华文仿宋"/>
          <w:b/>
          <w:sz w:val="24"/>
          <w:szCs w:val="24"/>
        </w:rPr>
        <w:t>材料需与出国访学</w:t>
      </w:r>
      <w:r w:rsidR="002D7029" w:rsidRPr="004A29F5">
        <w:rPr>
          <w:rFonts w:ascii="华文仿宋" w:eastAsia="华文仿宋" w:hAnsi="华文仿宋" w:hint="eastAsia"/>
          <w:b/>
          <w:sz w:val="24"/>
          <w:szCs w:val="24"/>
        </w:rPr>
        <w:t>内容</w:t>
      </w:r>
      <w:r w:rsidR="002D7029" w:rsidRPr="004A29F5">
        <w:rPr>
          <w:rFonts w:ascii="华文仿宋" w:eastAsia="华文仿宋" w:hAnsi="华文仿宋"/>
          <w:b/>
          <w:sz w:val="24"/>
          <w:szCs w:val="24"/>
        </w:rPr>
        <w:t>和</w:t>
      </w:r>
      <w:r w:rsidR="001435A1" w:rsidRPr="004A29F5">
        <w:rPr>
          <w:rFonts w:ascii="华文仿宋" w:eastAsia="华文仿宋" w:hAnsi="华文仿宋"/>
          <w:b/>
          <w:sz w:val="24"/>
          <w:szCs w:val="24"/>
        </w:rPr>
        <w:t>任务相关</w:t>
      </w:r>
      <w:r w:rsidR="001435A1" w:rsidRPr="004A29F5">
        <w:rPr>
          <w:rFonts w:ascii="华文仿宋" w:eastAsia="华文仿宋" w:hAnsi="华文仿宋" w:hint="eastAsia"/>
          <w:sz w:val="24"/>
          <w:szCs w:val="24"/>
        </w:rPr>
        <w:t>。</w:t>
      </w:r>
      <w:r w:rsidR="00912B14" w:rsidRPr="004A29F5">
        <w:rPr>
          <w:rFonts w:ascii="华文仿宋" w:eastAsia="华文仿宋" w:hAnsi="华文仿宋" w:hint="eastAsia"/>
          <w:sz w:val="24"/>
          <w:szCs w:val="24"/>
        </w:rPr>
        <w:t>材料</w:t>
      </w:r>
      <w:r w:rsidR="00064C9D" w:rsidRPr="004A29F5">
        <w:rPr>
          <w:rFonts w:ascii="华文仿宋" w:eastAsia="华文仿宋" w:hAnsi="华文仿宋" w:hint="eastAsia"/>
          <w:sz w:val="24"/>
          <w:szCs w:val="24"/>
        </w:rPr>
        <w:t>可以</w:t>
      </w:r>
      <w:r w:rsidR="00DA3B9C" w:rsidRPr="004A29F5">
        <w:rPr>
          <w:rFonts w:ascii="华文仿宋" w:eastAsia="华文仿宋" w:hAnsi="华文仿宋" w:hint="eastAsia"/>
          <w:sz w:val="24"/>
          <w:szCs w:val="24"/>
        </w:rPr>
        <w:t>包括</w:t>
      </w:r>
      <w:r w:rsidR="00912B14" w:rsidRPr="004A29F5">
        <w:rPr>
          <w:rFonts w:ascii="华文仿宋" w:eastAsia="华文仿宋" w:hAnsi="华文仿宋" w:hint="eastAsia"/>
          <w:sz w:val="24"/>
          <w:szCs w:val="24"/>
        </w:rPr>
        <w:t>：</w:t>
      </w:r>
    </w:p>
    <w:p w:rsidR="00B93559" w:rsidRPr="004A29F5" w:rsidRDefault="00B93559" w:rsidP="004A29F5">
      <w:pPr>
        <w:pStyle w:val="a7"/>
        <w:numPr>
          <w:ilvl w:val="0"/>
          <w:numId w:val="6"/>
        </w:numPr>
        <w:snapToGrid w:val="0"/>
        <w:ind w:leftChars="100" w:left="210" w:firstLineChars="100" w:firstLine="24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出国期间或回国后发表的论文(首页复印件或接收函)或专利，内容必须与出国期间研究紧密相关，论文请标注期刊等级和影响因子；</w:t>
      </w:r>
    </w:p>
    <w:p w:rsidR="00DA3B9C" w:rsidRPr="004A29F5" w:rsidRDefault="00912B14" w:rsidP="004A29F5">
      <w:pPr>
        <w:pStyle w:val="a7"/>
        <w:numPr>
          <w:ilvl w:val="0"/>
          <w:numId w:val="6"/>
        </w:numPr>
        <w:snapToGrid w:val="0"/>
        <w:ind w:leftChars="100" w:left="210" w:firstLineChars="100" w:firstLine="24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关于</w:t>
      </w:r>
      <w:r w:rsidR="00DA3B9C" w:rsidRPr="004A29F5">
        <w:rPr>
          <w:rFonts w:ascii="华文仿宋" w:eastAsia="华文仿宋" w:hAnsi="华文仿宋" w:hint="eastAsia"/>
          <w:sz w:val="24"/>
          <w:szCs w:val="24"/>
        </w:rPr>
        <w:t>教学</w:t>
      </w:r>
      <w:r w:rsidRPr="004A29F5">
        <w:rPr>
          <w:rFonts w:ascii="华文仿宋" w:eastAsia="华文仿宋" w:hAnsi="华文仿宋" w:hint="eastAsia"/>
          <w:sz w:val="24"/>
          <w:szCs w:val="24"/>
        </w:rPr>
        <w:t>改革和课堂创新的相关成果，教改论文和课堂创新实施计划</w:t>
      </w:r>
      <w:r w:rsidR="00B93559" w:rsidRPr="004A29F5">
        <w:rPr>
          <w:rFonts w:ascii="华文仿宋" w:eastAsia="华文仿宋" w:hAnsi="华文仿宋" w:hint="eastAsia"/>
          <w:sz w:val="24"/>
          <w:szCs w:val="24"/>
        </w:rPr>
        <w:t>、</w:t>
      </w:r>
      <w:r w:rsidR="007E4175" w:rsidRPr="004A29F5">
        <w:rPr>
          <w:rFonts w:ascii="华文仿宋" w:eastAsia="华文仿宋" w:hAnsi="华文仿宋" w:hint="eastAsia"/>
          <w:sz w:val="24"/>
          <w:szCs w:val="24"/>
        </w:rPr>
        <w:t>实施成果</w:t>
      </w:r>
      <w:r w:rsidR="009101EE" w:rsidRPr="004A29F5">
        <w:rPr>
          <w:rFonts w:ascii="华文仿宋" w:eastAsia="华文仿宋" w:hAnsi="华文仿宋" w:hint="eastAsia"/>
          <w:sz w:val="24"/>
          <w:szCs w:val="24"/>
        </w:rPr>
        <w:t>等；（需由学院</w:t>
      </w:r>
      <w:r w:rsidR="00483706" w:rsidRPr="004A29F5">
        <w:rPr>
          <w:rFonts w:ascii="华文仿宋" w:eastAsia="华文仿宋" w:hAnsi="华文仿宋" w:hint="eastAsia"/>
          <w:sz w:val="24"/>
          <w:szCs w:val="24"/>
        </w:rPr>
        <w:t>教学院长</w:t>
      </w:r>
      <w:r w:rsidR="009101EE" w:rsidRPr="004A29F5">
        <w:rPr>
          <w:rFonts w:ascii="华文仿宋" w:eastAsia="华文仿宋" w:hAnsi="华文仿宋" w:hint="eastAsia"/>
          <w:sz w:val="24"/>
          <w:szCs w:val="24"/>
        </w:rPr>
        <w:t>签字认可）</w:t>
      </w:r>
      <w:r w:rsidR="002318A9">
        <w:rPr>
          <w:rFonts w:ascii="华文仿宋" w:eastAsia="华文仿宋" w:hAnsi="华文仿宋" w:hint="eastAsia"/>
          <w:sz w:val="24"/>
          <w:szCs w:val="24"/>
        </w:rPr>
        <w:t>；</w:t>
      </w:r>
    </w:p>
    <w:p w:rsidR="007E4175" w:rsidRPr="004A29F5" w:rsidRDefault="00626B06" w:rsidP="004A29F5">
      <w:pPr>
        <w:pStyle w:val="a7"/>
        <w:numPr>
          <w:ilvl w:val="0"/>
          <w:numId w:val="6"/>
        </w:numPr>
        <w:snapToGrid w:val="0"/>
        <w:ind w:leftChars="100" w:left="210" w:firstLineChars="100" w:firstLine="240"/>
        <w:rPr>
          <w:rFonts w:ascii="华文仿宋" w:eastAsia="华文仿宋" w:hAnsi="华文仿宋"/>
          <w:sz w:val="24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与外方开展</w:t>
      </w:r>
      <w:r w:rsidR="0050216B" w:rsidRPr="004A29F5">
        <w:rPr>
          <w:rFonts w:ascii="华文仿宋" w:eastAsia="华文仿宋" w:hAnsi="华文仿宋" w:hint="eastAsia"/>
          <w:sz w:val="24"/>
          <w:szCs w:val="24"/>
        </w:rPr>
        <w:t>国际</w:t>
      </w:r>
      <w:r w:rsidR="00483706" w:rsidRPr="004A29F5">
        <w:rPr>
          <w:rFonts w:ascii="华文仿宋" w:eastAsia="华文仿宋" w:hAnsi="华文仿宋" w:hint="eastAsia"/>
          <w:sz w:val="24"/>
          <w:szCs w:val="24"/>
        </w:rPr>
        <w:t>合作交流活动的证明材料，如邀请对方到我校进行访问</w:t>
      </w:r>
      <w:r w:rsidR="00B93559" w:rsidRPr="004A29F5">
        <w:rPr>
          <w:rFonts w:ascii="华文仿宋" w:eastAsia="华文仿宋" w:hAnsi="华文仿宋" w:hint="eastAsia"/>
          <w:sz w:val="24"/>
          <w:szCs w:val="24"/>
        </w:rPr>
        <w:t>、</w:t>
      </w:r>
      <w:r w:rsidR="00483706" w:rsidRPr="004A29F5">
        <w:rPr>
          <w:rFonts w:ascii="华文仿宋" w:eastAsia="华文仿宋" w:hAnsi="华文仿宋" w:hint="eastAsia"/>
          <w:sz w:val="24"/>
          <w:szCs w:val="24"/>
        </w:rPr>
        <w:t>签署</w:t>
      </w:r>
      <w:r w:rsidR="00B93559" w:rsidRPr="004A29F5">
        <w:rPr>
          <w:rFonts w:ascii="华文仿宋" w:eastAsia="华文仿宋" w:hAnsi="华文仿宋" w:hint="eastAsia"/>
          <w:sz w:val="24"/>
          <w:szCs w:val="24"/>
        </w:rPr>
        <w:t>合作</w:t>
      </w:r>
      <w:r w:rsidR="00483706" w:rsidRPr="004A29F5">
        <w:rPr>
          <w:rFonts w:ascii="华文仿宋" w:eastAsia="华文仿宋" w:hAnsi="华文仿宋" w:hint="eastAsia"/>
          <w:sz w:val="24"/>
          <w:szCs w:val="24"/>
        </w:rPr>
        <w:t>协议</w:t>
      </w:r>
      <w:r w:rsidR="00B93559" w:rsidRPr="004A29F5">
        <w:rPr>
          <w:rFonts w:ascii="华文仿宋" w:eastAsia="华文仿宋" w:hAnsi="华文仿宋" w:hint="eastAsia"/>
          <w:sz w:val="24"/>
          <w:szCs w:val="24"/>
        </w:rPr>
        <w:t>、</w:t>
      </w:r>
      <w:r w:rsidR="00C05DCA" w:rsidRPr="004A29F5">
        <w:rPr>
          <w:rFonts w:ascii="华文仿宋" w:eastAsia="华文仿宋" w:hAnsi="华文仿宋" w:hint="eastAsia"/>
          <w:sz w:val="24"/>
          <w:szCs w:val="24"/>
        </w:rPr>
        <w:t>送出学生进行中外联合培养</w:t>
      </w:r>
      <w:r w:rsidR="00483706" w:rsidRPr="004A29F5">
        <w:rPr>
          <w:rFonts w:ascii="华文仿宋" w:eastAsia="华文仿宋" w:hAnsi="华文仿宋" w:hint="eastAsia"/>
          <w:sz w:val="24"/>
          <w:szCs w:val="24"/>
        </w:rPr>
        <w:t>等；</w:t>
      </w:r>
    </w:p>
    <w:p w:rsidR="00331C0B" w:rsidRPr="004A29F5" w:rsidRDefault="00483706" w:rsidP="00732D10">
      <w:pPr>
        <w:pStyle w:val="a7"/>
        <w:numPr>
          <w:ilvl w:val="0"/>
          <w:numId w:val="6"/>
        </w:numPr>
        <w:snapToGrid w:val="0"/>
        <w:ind w:leftChars="100" w:left="210" w:firstLineChars="100" w:firstLine="240"/>
        <w:rPr>
          <w:rFonts w:ascii="华文仿宋" w:eastAsia="华文仿宋" w:hAnsi="华文仿宋"/>
          <w:sz w:val="28"/>
          <w:szCs w:val="24"/>
        </w:rPr>
      </w:pPr>
      <w:r w:rsidRPr="004A29F5">
        <w:rPr>
          <w:rFonts w:ascii="华文仿宋" w:eastAsia="华文仿宋" w:hAnsi="华文仿宋" w:hint="eastAsia"/>
          <w:sz w:val="24"/>
          <w:szCs w:val="24"/>
        </w:rPr>
        <w:t>其</w:t>
      </w:r>
      <w:r w:rsidR="00587441">
        <w:rPr>
          <w:rFonts w:ascii="华文仿宋" w:eastAsia="华文仿宋" w:hAnsi="华文仿宋" w:hint="eastAsia"/>
          <w:sz w:val="24"/>
          <w:szCs w:val="24"/>
        </w:rPr>
        <w:t>它</w:t>
      </w:r>
      <w:r w:rsidRPr="004A29F5">
        <w:rPr>
          <w:rFonts w:ascii="华文仿宋" w:eastAsia="华文仿宋" w:hAnsi="华文仿宋" w:hint="eastAsia"/>
          <w:sz w:val="24"/>
          <w:szCs w:val="24"/>
        </w:rPr>
        <w:t>与出国成果相关的材料</w:t>
      </w:r>
      <w:r w:rsidR="0050216B" w:rsidRPr="004A29F5">
        <w:rPr>
          <w:rFonts w:ascii="华文仿宋" w:eastAsia="华文仿宋" w:hAnsi="华文仿宋" w:hint="eastAsia"/>
          <w:sz w:val="24"/>
          <w:szCs w:val="24"/>
        </w:rPr>
        <w:t>，</w:t>
      </w:r>
      <w:r w:rsidR="0050216B" w:rsidRPr="004A29F5">
        <w:rPr>
          <w:rFonts w:ascii="华文仿宋" w:eastAsia="华文仿宋" w:hAnsi="华文仿宋"/>
          <w:sz w:val="24"/>
          <w:szCs w:val="24"/>
        </w:rPr>
        <w:t>例如学科建设、人才引进等</w:t>
      </w:r>
      <w:r w:rsidRPr="004A29F5">
        <w:rPr>
          <w:rFonts w:ascii="华文仿宋" w:eastAsia="华文仿宋" w:hAnsi="华文仿宋" w:hint="eastAsia"/>
          <w:sz w:val="24"/>
          <w:szCs w:val="24"/>
        </w:rPr>
        <w:t>。</w:t>
      </w:r>
    </w:p>
    <w:p w:rsidR="00626B06" w:rsidRPr="00282D17" w:rsidRDefault="00BC7907" w:rsidP="00485CB0">
      <w:pPr>
        <w:pStyle w:val="a7"/>
        <w:numPr>
          <w:ilvl w:val="0"/>
          <w:numId w:val="3"/>
        </w:numPr>
        <w:spacing w:beforeLines="50" w:before="156"/>
        <w:ind w:left="850" w:firstLineChars="0" w:hanging="425"/>
        <w:rPr>
          <w:rFonts w:ascii="华文仿宋" w:eastAsia="华文仿宋" w:hAnsi="华文仿宋"/>
          <w:b/>
          <w:sz w:val="28"/>
          <w:szCs w:val="24"/>
        </w:rPr>
      </w:pPr>
      <w:r w:rsidRPr="00282D17">
        <w:rPr>
          <w:rFonts w:ascii="华文仿宋" w:eastAsia="华文仿宋" w:hAnsi="华文仿宋" w:hint="eastAsia"/>
          <w:b/>
          <w:sz w:val="28"/>
          <w:szCs w:val="24"/>
        </w:rPr>
        <w:t>考核评价结果等级与要求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BC7907" w:rsidRPr="00282D17" w:rsidTr="004A29F5">
        <w:tc>
          <w:tcPr>
            <w:tcW w:w="1413" w:type="dxa"/>
          </w:tcPr>
          <w:p w:rsidR="00BC7907" w:rsidRPr="007839C4" w:rsidRDefault="00BC7907" w:rsidP="00747BF0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839C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8363" w:type="dxa"/>
          </w:tcPr>
          <w:p w:rsidR="00BC7907" w:rsidRPr="007839C4" w:rsidRDefault="004F2C8B" w:rsidP="00747BF0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839C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要</w:t>
            </w:r>
            <w:r w:rsidR="00485CB0" w:rsidRPr="007839C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</w:t>
            </w:r>
            <w:r w:rsidRPr="007839C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求</w:t>
            </w:r>
          </w:p>
        </w:tc>
      </w:tr>
      <w:tr w:rsidR="00BC7907" w:rsidRPr="00282D17" w:rsidTr="004A29F5">
        <w:trPr>
          <w:trHeight w:val="908"/>
        </w:trPr>
        <w:tc>
          <w:tcPr>
            <w:tcW w:w="1413" w:type="dxa"/>
            <w:vAlign w:val="center"/>
          </w:tcPr>
          <w:p w:rsidR="00BC7907" w:rsidRPr="002B1667" w:rsidRDefault="00BC7907" w:rsidP="00D0000F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AdobeHeitiStd-Regular"/>
                <w:b/>
                <w:kern w:val="0"/>
                <w:sz w:val="24"/>
                <w:szCs w:val="24"/>
              </w:rPr>
            </w:pPr>
            <w:r w:rsidRPr="002B1667">
              <w:rPr>
                <w:rFonts w:ascii="华文仿宋" w:eastAsia="华文仿宋" w:hAnsi="华文仿宋" w:cs="AdobeHeitiStd-Regular" w:hint="eastAsia"/>
                <w:b/>
                <w:kern w:val="0"/>
                <w:sz w:val="24"/>
                <w:szCs w:val="24"/>
              </w:rPr>
              <w:t>优</w:t>
            </w:r>
          </w:p>
        </w:tc>
        <w:tc>
          <w:tcPr>
            <w:tcW w:w="8363" w:type="dxa"/>
            <w:vAlign w:val="center"/>
          </w:tcPr>
          <w:p w:rsidR="004A29F5" w:rsidRPr="004A29F5" w:rsidRDefault="004F2C8B" w:rsidP="004A29F5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出色</w:t>
            </w:r>
            <w:r w:rsidR="00587441">
              <w:rPr>
                <w:rFonts w:ascii="华文仿宋" w:eastAsia="华文仿宋" w:hAnsi="华文仿宋" w:hint="eastAsia"/>
                <w:sz w:val="24"/>
                <w:szCs w:val="24"/>
              </w:rPr>
              <w:t>地</w:t>
            </w: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完成出国研修任务；</w:t>
            </w:r>
            <w:bookmarkStart w:id="0" w:name="_GoBack"/>
            <w:bookmarkEnd w:id="0"/>
          </w:p>
          <w:p w:rsidR="004F2C8B" w:rsidRPr="00282D17" w:rsidRDefault="004F2C8B" w:rsidP="004A29F5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ascii="华文仿宋" w:eastAsia="华文仿宋" w:hAnsi="华文仿宋" w:cs="AdobeHeitiStd-Regular"/>
                <w:kern w:val="0"/>
                <w:sz w:val="24"/>
                <w:szCs w:val="24"/>
              </w:rPr>
            </w:pP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在</w:t>
            </w:r>
            <w:r w:rsidR="004A29F5" w:rsidRPr="004A29F5">
              <w:rPr>
                <w:rFonts w:ascii="华文仿宋" w:eastAsia="华文仿宋" w:hAnsi="华文仿宋"/>
                <w:sz w:val="24"/>
                <w:szCs w:val="24"/>
              </w:rPr>
              <w:t>学院</w:t>
            </w: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国际交流、人才引进、学科建设和教育教学等方面做出重要贡献。</w:t>
            </w:r>
          </w:p>
        </w:tc>
      </w:tr>
      <w:tr w:rsidR="00BC7907" w:rsidRPr="00282D17" w:rsidTr="004A29F5">
        <w:trPr>
          <w:trHeight w:val="525"/>
        </w:trPr>
        <w:tc>
          <w:tcPr>
            <w:tcW w:w="1413" w:type="dxa"/>
            <w:vAlign w:val="center"/>
          </w:tcPr>
          <w:p w:rsidR="00BC7907" w:rsidRPr="002B1667" w:rsidRDefault="00BC7907" w:rsidP="00D0000F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B166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良</w:t>
            </w:r>
          </w:p>
        </w:tc>
        <w:tc>
          <w:tcPr>
            <w:tcW w:w="8363" w:type="dxa"/>
            <w:vAlign w:val="center"/>
          </w:tcPr>
          <w:p w:rsidR="004A29F5" w:rsidRPr="004A29F5" w:rsidRDefault="00D0000F" w:rsidP="004A29F5">
            <w:pPr>
              <w:pStyle w:val="a7"/>
              <w:numPr>
                <w:ilvl w:val="0"/>
                <w:numId w:val="9"/>
              </w:numPr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较出色</w:t>
            </w:r>
            <w:r w:rsidR="00587441">
              <w:rPr>
                <w:rFonts w:ascii="华文仿宋" w:eastAsia="华文仿宋" w:hAnsi="华文仿宋" w:hint="eastAsia"/>
                <w:sz w:val="24"/>
                <w:szCs w:val="24"/>
              </w:rPr>
              <w:t>地</w:t>
            </w:r>
            <w:r w:rsidRPr="004A29F5">
              <w:rPr>
                <w:rFonts w:ascii="华文仿宋" w:eastAsia="华文仿宋" w:hAnsi="华文仿宋" w:hint="eastAsia"/>
                <w:sz w:val="24"/>
                <w:szCs w:val="24"/>
              </w:rPr>
              <w:t>完成出国研修任务</w:t>
            </w:r>
            <w:r w:rsidR="00810287">
              <w:rPr>
                <w:rFonts w:ascii="华文仿宋" w:eastAsia="华文仿宋" w:hAnsi="华文仿宋" w:hint="eastAsia"/>
                <w:sz w:val="24"/>
                <w:szCs w:val="24"/>
              </w:rPr>
              <w:t>；</w:t>
            </w:r>
          </w:p>
          <w:p w:rsidR="00BC7907" w:rsidRPr="004A29F5" w:rsidRDefault="005E0FDD" w:rsidP="004A29F5">
            <w:pPr>
              <w:pStyle w:val="a7"/>
              <w:numPr>
                <w:ilvl w:val="0"/>
                <w:numId w:val="9"/>
              </w:numPr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A29F5">
              <w:rPr>
                <w:rFonts w:ascii="华文仿宋" w:eastAsia="华文仿宋" w:hAnsi="华文仿宋" w:cs="AdobeHeitiStd-Regular" w:hint="eastAsia"/>
                <w:kern w:val="0"/>
                <w:sz w:val="24"/>
                <w:szCs w:val="24"/>
              </w:rPr>
              <w:t>在</w:t>
            </w:r>
            <w:r w:rsidR="004A29F5" w:rsidRPr="004A29F5">
              <w:rPr>
                <w:rFonts w:ascii="华文仿宋" w:eastAsia="华文仿宋" w:hAnsi="华文仿宋" w:cs="AdobeHeitiStd-Regular" w:hint="eastAsia"/>
                <w:kern w:val="0"/>
                <w:sz w:val="24"/>
                <w:szCs w:val="24"/>
              </w:rPr>
              <w:t>学院</w:t>
            </w:r>
            <w:r w:rsidRPr="004A29F5">
              <w:rPr>
                <w:rFonts w:ascii="华文仿宋" w:eastAsia="华文仿宋" w:hAnsi="华文仿宋" w:cs="AdobeHeitiStd-Regular" w:hint="eastAsia"/>
                <w:kern w:val="0"/>
                <w:sz w:val="24"/>
                <w:szCs w:val="24"/>
              </w:rPr>
              <w:t>国际交流、人才引进、学科建设和教育教学等方面做出</w:t>
            </w:r>
            <w:r w:rsidR="002B1667" w:rsidRPr="004A29F5">
              <w:rPr>
                <w:rFonts w:ascii="华文仿宋" w:eastAsia="华文仿宋" w:hAnsi="华文仿宋" w:cs="AdobeHeitiStd-Regular" w:hint="eastAsia"/>
                <w:kern w:val="0"/>
                <w:sz w:val="24"/>
                <w:szCs w:val="24"/>
              </w:rPr>
              <w:t>较大</w:t>
            </w:r>
            <w:r w:rsidRPr="004A29F5">
              <w:rPr>
                <w:rFonts w:ascii="华文仿宋" w:eastAsia="华文仿宋" w:hAnsi="华文仿宋" w:cs="AdobeHeitiStd-Regular" w:hint="eastAsia"/>
                <w:kern w:val="0"/>
                <w:sz w:val="24"/>
                <w:szCs w:val="24"/>
              </w:rPr>
              <w:t>贡献。</w:t>
            </w:r>
          </w:p>
        </w:tc>
      </w:tr>
      <w:tr w:rsidR="00BC7907" w:rsidRPr="00282D17" w:rsidTr="004A29F5">
        <w:tc>
          <w:tcPr>
            <w:tcW w:w="1413" w:type="dxa"/>
            <w:vAlign w:val="center"/>
          </w:tcPr>
          <w:p w:rsidR="00BC7907" w:rsidRPr="002B1667" w:rsidRDefault="00BC7907" w:rsidP="00D0000F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B166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8363" w:type="dxa"/>
            <w:vAlign w:val="center"/>
          </w:tcPr>
          <w:p w:rsidR="00BC7907" w:rsidRPr="00282D17" w:rsidRDefault="00D0000F" w:rsidP="00D0000F">
            <w:pPr>
              <w:spacing w:line="480" w:lineRule="auto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D17">
              <w:rPr>
                <w:rFonts w:ascii="华文仿宋" w:eastAsia="华文仿宋" w:hAnsi="华文仿宋" w:hint="eastAsia"/>
                <w:sz w:val="24"/>
                <w:szCs w:val="24"/>
              </w:rPr>
              <w:t>基本完成出国研修任务</w:t>
            </w:r>
            <w:r w:rsidR="00A36B59" w:rsidRPr="00282D17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</w:tc>
      </w:tr>
      <w:tr w:rsidR="00BC7907" w:rsidRPr="00282D17" w:rsidTr="004A29F5">
        <w:trPr>
          <w:trHeight w:val="627"/>
        </w:trPr>
        <w:tc>
          <w:tcPr>
            <w:tcW w:w="1413" w:type="dxa"/>
            <w:vAlign w:val="center"/>
          </w:tcPr>
          <w:p w:rsidR="00BC7907" w:rsidRPr="002B1667" w:rsidRDefault="00BC7907" w:rsidP="00D0000F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B166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8363" w:type="dxa"/>
            <w:vAlign w:val="center"/>
          </w:tcPr>
          <w:p w:rsidR="00BC7907" w:rsidRPr="00282D17" w:rsidRDefault="00D0000F" w:rsidP="00D0000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D17">
              <w:rPr>
                <w:rFonts w:ascii="华文仿宋" w:eastAsia="华文仿宋" w:hAnsi="华文仿宋" w:hint="eastAsia"/>
                <w:sz w:val="24"/>
                <w:szCs w:val="24"/>
              </w:rPr>
              <w:t>未完成出国研修任务</w:t>
            </w:r>
            <w:r w:rsidR="00A36B59" w:rsidRPr="00282D17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</w:tc>
      </w:tr>
    </w:tbl>
    <w:p w:rsidR="001B62DC" w:rsidRPr="00331C0B" w:rsidRDefault="001B62DC" w:rsidP="00D0000F">
      <w:pPr>
        <w:rPr>
          <w:rFonts w:ascii="宋体" w:eastAsia="宋体" w:hAnsi="宋体"/>
          <w:sz w:val="24"/>
          <w:szCs w:val="24"/>
        </w:rPr>
      </w:pPr>
    </w:p>
    <w:sectPr w:rsidR="001B62DC" w:rsidRPr="00331C0B" w:rsidSect="00485CB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85" w:rsidRDefault="00107385" w:rsidP="00AB5567">
      <w:r>
        <w:separator/>
      </w:r>
    </w:p>
  </w:endnote>
  <w:endnote w:type="continuationSeparator" w:id="0">
    <w:p w:rsidR="00107385" w:rsidRDefault="00107385" w:rsidP="00A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dobeHeitiStd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85" w:rsidRDefault="00107385" w:rsidP="00AB5567">
      <w:r>
        <w:separator/>
      </w:r>
    </w:p>
  </w:footnote>
  <w:footnote w:type="continuationSeparator" w:id="0">
    <w:p w:rsidR="00107385" w:rsidRDefault="00107385" w:rsidP="00AB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4D1"/>
    <w:multiLevelType w:val="hybridMultilevel"/>
    <w:tmpl w:val="155E0866"/>
    <w:lvl w:ilvl="0" w:tplc="C674F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65008C"/>
    <w:multiLevelType w:val="hybridMultilevel"/>
    <w:tmpl w:val="46E41C14"/>
    <w:lvl w:ilvl="0" w:tplc="6F28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9725DD"/>
    <w:multiLevelType w:val="hybridMultilevel"/>
    <w:tmpl w:val="63B48D20"/>
    <w:lvl w:ilvl="0" w:tplc="42286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DE0F67"/>
    <w:multiLevelType w:val="hybridMultilevel"/>
    <w:tmpl w:val="A072DBAC"/>
    <w:lvl w:ilvl="0" w:tplc="02B2CFC0">
      <w:start w:val="1"/>
      <w:numFmt w:val="decimalEnclosedCircle"/>
      <w:lvlText w:val="%1"/>
      <w:lvlJc w:val="left"/>
      <w:pPr>
        <w:ind w:left="121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abstractNum w:abstractNumId="4" w15:restartNumberingAfterBreak="0">
    <w:nsid w:val="246D1754"/>
    <w:multiLevelType w:val="hybridMultilevel"/>
    <w:tmpl w:val="C9401D06"/>
    <w:lvl w:ilvl="0" w:tplc="C8B8F60C">
      <w:start w:val="1"/>
      <w:numFmt w:val="decimal"/>
      <w:lvlText w:val="%1."/>
      <w:lvlJc w:val="left"/>
      <w:pPr>
        <w:ind w:left="1540" w:hanging="9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34477CF"/>
    <w:multiLevelType w:val="hybridMultilevel"/>
    <w:tmpl w:val="960008C8"/>
    <w:lvl w:ilvl="0" w:tplc="455680C8">
      <w:start w:val="1"/>
      <w:numFmt w:val="decimal"/>
      <w:lvlText w:val="%1."/>
      <w:lvlJc w:val="left"/>
      <w:pPr>
        <w:ind w:left="92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A637F38"/>
    <w:multiLevelType w:val="hybridMultilevel"/>
    <w:tmpl w:val="2CF4E298"/>
    <w:lvl w:ilvl="0" w:tplc="6D1A18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CBB5AB2"/>
    <w:multiLevelType w:val="hybridMultilevel"/>
    <w:tmpl w:val="DC1CB054"/>
    <w:lvl w:ilvl="0" w:tplc="5E9284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EA26247"/>
    <w:multiLevelType w:val="hybridMultilevel"/>
    <w:tmpl w:val="5A4C78A4"/>
    <w:lvl w:ilvl="0" w:tplc="BC64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8"/>
    <w:rsid w:val="00013430"/>
    <w:rsid w:val="00064C9D"/>
    <w:rsid w:val="00107385"/>
    <w:rsid w:val="00137F4C"/>
    <w:rsid w:val="001435A1"/>
    <w:rsid w:val="00181F41"/>
    <w:rsid w:val="001947BA"/>
    <w:rsid w:val="001B62DC"/>
    <w:rsid w:val="001E52EE"/>
    <w:rsid w:val="002318A9"/>
    <w:rsid w:val="00282D17"/>
    <w:rsid w:val="00286425"/>
    <w:rsid w:val="00297D2F"/>
    <w:rsid w:val="002B1667"/>
    <w:rsid w:val="002C20AD"/>
    <w:rsid w:val="002D7029"/>
    <w:rsid w:val="00312DD9"/>
    <w:rsid w:val="00327A46"/>
    <w:rsid w:val="00331C0B"/>
    <w:rsid w:val="00344E5F"/>
    <w:rsid w:val="003C046D"/>
    <w:rsid w:val="003C405B"/>
    <w:rsid w:val="00425535"/>
    <w:rsid w:val="00483706"/>
    <w:rsid w:val="00485CB0"/>
    <w:rsid w:val="004A29F5"/>
    <w:rsid w:val="004F2C8B"/>
    <w:rsid w:val="0050216B"/>
    <w:rsid w:val="00587441"/>
    <w:rsid w:val="005E0FDD"/>
    <w:rsid w:val="005F0A0D"/>
    <w:rsid w:val="00611369"/>
    <w:rsid w:val="00626B06"/>
    <w:rsid w:val="006531CB"/>
    <w:rsid w:val="00747BF0"/>
    <w:rsid w:val="00750302"/>
    <w:rsid w:val="007839C4"/>
    <w:rsid w:val="007D31E2"/>
    <w:rsid w:val="007E4175"/>
    <w:rsid w:val="00810287"/>
    <w:rsid w:val="00817CB0"/>
    <w:rsid w:val="00863E57"/>
    <w:rsid w:val="00900F0E"/>
    <w:rsid w:val="009101EE"/>
    <w:rsid w:val="009116BF"/>
    <w:rsid w:val="00912B14"/>
    <w:rsid w:val="00992486"/>
    <w:rsid w:val="009F4A60"/>
    <w:rsid w:val="00A30128"/>
    <w:rsid w:val="00A36B59"/>
    <w:rsid w:val="00A72E4C"/>
    <w:rsid w:val="00A862A5"/>
    <w:rsid w:val="00AB5567"/>
    <w:rsid w:val="00B3026A"/>
    <w:rsid w:val="00B821AC"/>
    <w:rsid w:val="00B8508B"/>
    <w:rsid w:val="00B93559"/>
    <w:rsid w:val="00B93693"/>
    <w:rsid w:val="00BC4076"/>
    <w:rsid w:val="00BC7907"/>
    <w:rsid w:val="00C05DCA"/>
    <w:rsid w:val="00C62AF1"/>
    <w:rsid w:val="00C94003"/>
    <w:rsid w:val="00D0000F"/>
    <w:rsid w:val="00DA3B9C"/>
    <w:rsid w:val="00DE4582"/>
    <w:rsid w:val="00E621BB"/>
    <w:rsid w:val="00EF5CE1"/>
    <w:rsid w:val="00F078C8"/>
    <w:rsid w:val="00F12DFE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F4013"/>
  <w15:docId w15:val="{396C7818-7074-4064-BA45-1F5D1E9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567"/>
    <w:rPr>
      <w:sz w:val="18"/>
      <w:szCs w:val="18"/>
    </w:rPr>
  </w:style>
  <w:style w:type="paragraph" w:styleId="a7">
    <w:name w:val="List Paragraph"/>
    <w:basedOn w:val="a"/>
    <w:uiPriority w:val="34"/>
    <w:qFormat/>
    <w:rsid w:val="00FC1627"/>
    <w:pPr>
      <w:ind w:firstLineChars="200" w:firstLine="420"/>
    </w:pPr>
  </w:style>
  <w:style w:type="table" w:styleId="a8">
    <w:name w:val="Table Grid"/>
    <w:basedOn w:val="a1"/>
    <w:uiPriority w:val="39"/>
    <w:rsid w:val="0033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耿海萍</cp:lastModifiedBy>
  <cp:revision>13</cp:revision>
  <dcterms:created xsi:type="dcterms:W3CDTF">2016-12-07T07:35:00Z</dcterms:created>
  <dcterms:modified xsi:type="dcterms:W3CDTF">2016-12-07T08:43:00Z</dcterms:modified>
</cp:coreProperties>
</file>